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AE88E" w14:textId="3F804AE3" w:rsidR="005C5EC6" w:rsidRDefault="005C5EC6">
      <w:pPr>
        <w:rPr>
          <w:rFonts w:ascii="Times New Roman" w:hAnsi="Times New Roman" w:cs="Times New Roman"/>
          <w:b/>
          <w:bCs/>
        </w:rPr>
      </w:pPr>
      <w:r>
        <w:rPr>
          <w:rFonts w:ascii="Times New Roman" w:hAnsi="Times New Roman" w:cs="Times New Roman"/>
          <w:b/>
          <w:bCs/>
        </w:rPr>
        <w:t>Reflective journal- dance lesson</w:t>
      </w:r>
      <w:r w:rsidR="00354D85">
        <w:rPr>
          <w:rFonts w:ascii="Times New Roman" w:hAnsi="Times New Roman" w:cs="Times New Roman"/>
          <w:b/>
          <w:bCs/>
        </w:rPr>
        <w:t xml:space="preserve">- Windmill Integrated Primary School </w:t>
      </w:r>
    </w:p>
    <w:p w14:paraId="3A18AEDE" w14:textId="3E0C6CD4" w:rsidR="00354D85" w:rsidRPr="00354D85" w:rsidRDefault="00354D85">
      <w:pPr>
        <w:rPr>
          <w:rFonts w:ascii="Times New Roman" w:hAnsi="Times New Roman" w:cs="Times New Roman"/>
        </w:rPr>
      </w:pPr>
      <w:r>
        <w:rPr>
          <w:rFonts w:ascii="Times New Roman" w:hAnsi="Times New Roman" w:cs="Times New Roman"/>
          <w:b/>
          <w:bCs/>
        </w:rPr>
        <w:t xml:space="preserve">Date: </w:t>
      </w:r>
      <w:r w:rsidRPr="00354D85">
        <w:rPr>
          <w:rFonts w:ascii="Times New Roman" w:hAnsi="Times New Roman" w:cs="Times New Roman"/>
        </w:rPr>
        <w:t>13.01.26</w:t>
      </w:r>
    </w:p>
    <w:p w14:paraId="25E3DE47" w14:textId="7759F1B2" w:rsidR="00354D85" w:rsidRPr="00354D85" w:rsidRDefault="00354D85">
      <w:pPr>
        <w:rPr>
          <w:rFonts w:ascii="Times New Roman" w:hAnsi="Times New Roman" w:cs="Times New Roman"/>
        </w:rPr>
      </w:pPr>
      <w:r>
        <w:rPr>
          <w:rFonts w:ascii="Times New Roman" w:hAnsi="Times New Roman" w:cs="Times New Roman"/>
          <w:b/>
          <w:bCs/>
        </w:rPr>
        <w:t xml:space="preserve">Class: </w:t>
      </w:r>
      <w:r>
        <w:rPr>
          <w:rFonts w:ascii="Times New Roman" w:hAnsi="Times New Roman" w:cs="Times New Roman"/>
        </w:rPr>
        <w:t>P4 &amp; P5</w:t>
      </w:r>
    </w:p>
    <w:p w14:paraId="60EE6837" w14:textId="52BD9A6B" w:rsidR="00354D85" w:rsidRDefault="00354D85">
      <w:pPr>
        <w:rPr>
          <w:rFonts w:ascii="Times New Roman" w:hAnsi="Times New Roman" w:cs="Times New Roman"/>
        </w:rPr>
      </w:pPr>
      <w:r>
        <w:rPr>
          <w:rFonts w:ascii="Times New Roman" w:hAnsi="Times New Roman" w:cs="Times New Roman"/>
          <w:b/>
          <w:bCs/>
        </w:rPr>
        <w:t xml:space="preserve">Lesson focus: </w:t>
      </w:r>
      <w:r w:rsidRPr="00354D85">
        <w:rPr>
          <w:rFonts w:ascii="Times New Roman" w:hAnsi="Times New Roman" w:cs="Times New Roman"/>
        </w:rPr>
        <w:t xml:space="preserve">movement and creativity through dance games </w:t>
      </w:r>
    </w:p>
    <w:p w14:paraId="37886768" w14:textId="2F417DAB" w:rsidR="00354D85" w:rsidRDefault="00033551">
      <w:pPr>
        <w:rPr>
          <w:rFonts w:ascii="Times New Roman" w:hAnsi="Times New Roman" w:cs="Times New Roman"/>
        </w:rPr>
      </w:pPr>
      <w:r w:rsidRPr="00033551">
        <w:rPr>
          <w:rFonts w:ascii="Times New Roman" w:hAnsi="Times New Roman" w:cs="Times New Roman"/>
        </w:rPr>
        <w:t>Today's class focused on encouraging youngsters to move freely and gain confidence via a variety of dance-based games. The majority of students avidly participated from the beginning, and the session was generally highly lively and entertaining.</w:t>
      </w:r>
    </w:p>
    <w:p w14:paraId="51C02BCE" w14:textId="35B6122B" w:rsidR="00096DA8" w:rsidRDefault="00096DA8">
      <w:pPr>
        <w:rPr>
          <w:rFonts w:ascii="Times New Roman" w:hAnsi="Times New Roman" w:cs="Times New Roman"/>
        </w:rPr>
      </w:pPr>
      <w:r w:rsidRPr="00096DA8">
        <w:rPr>
          <w:rFonts w:ascii="Times New Roman" w:hAnsi="Times New Roman" w:cs="Times New Roman"/>
        </w:rPr>
        <w:t>The tone was effectively set during the warm-up. The follow-the-leader approach was well received by the kids, who appeared at ease imitating gestures. This lessened their initial reluctance and helped them settle into the session.</w:t>
      </w:r>
    </w:p>
    <w:p w14:paraId="42373666" w14:textId="25029562" w:rsidR="00210394" w:rsidRDefault="00210394">
      <w:pPr>
        <w:rPr>
          <w:rFonts w:ascii="Times New Roman" w:hAnsi="Times New Roman" w:cs="Times New Roman"/>
        </w:rPr>
      </w:pPr>
      <w:r w:rsidRPr="00210394">
        <w:rPr>
          <w:rFonts w:ascii="Times New Roman" w:hAnsi="Times New Roman" w:cs="Times New Roman"/>
        </w:rPr>
        <w:t>The “Clouded Turtles” activity was particularly successful. The kids kept themselves physically active and relished the challenge of balancing the cone while moving. Some first struggled, but with support, they became better and shown perseverance. Although some students needed reminders about spatial awareness to prevent running into each other, I saw that this practice improved coordination and attentiveness.</w:t>
      </w:r>
    </w:p>
    <w:p w14:paraId="66597A21" w14:textId="74DA4EC9" w:rsidR="0017646B" w:rsidRDefault="0017646B">
      <w:pPr>
        <w:rPr>
          <w:rFonts w:ascii="Times New Roman" w:hAnsi="Times New Roman" w:cs="Times New Roman"/>
        </w:rPr>
      </w:pPr>
      <w:r w:rsidRPr="0017646B">
        <w:rPr>
          <w:rFonts w:ascii="Times New Roman" w:hAnsi="Times New Roman" w:cs="Times New Roman"/>
        </w:rPr>
        <w:t>The games "Freeze Dance" and "Copycat Dance" proved successful in sustaining energy levels. Students took pleasure in alternating as leaders, which boosted their self-esteem and sense of responsibility. Nevertheless, a few students were reluctant to take the lead, so going forward, I may give them cues or let them take the lead in pairs.</w:t>
      </w:r>
    </w:p>
    <w:p w14:paraId="1B7F2C82" w14:textId="65C33566" w:rsidR="00AA7A5E" w:rsidRDefault="00AA7A5E">
      <w:pPr>
        <w:rPr>
          <w:rFonts w:ascii="Times New Roman" w:hAnsi="Times New Roman" w:cs="Times New Roman"/>
        </w:rPr>
      </w:pPr>
      <w:r w:rsidRPr="00AA7A5E">
        <w:rPr>
          <w:rFonts w:ascii="Times New Roman" w:hAnsi="Times New Roman" w:cs="Times New Roman"/>
        </w:rPr>
        <w:t xml:space="preserve">One of the highlights was the collective circle dance. </w:t>
      </w:r>
      <w:r w:rsidR="006E5D75" w:rsidRPr="00AA7A5E">
        <w:rPr>
          <w:rFonts w:ascii="Times New Roman" w:hAnsi="Times New Roman" w:cs="Times New Roman"/>
        </w:rPr>
        <w:t>Most</w:t>
      </w:r>
      <w:r w:rsidRPr="00AA7A5E">
        <w:rPr>
          <w:rFonts w:ascii="Times New Roman" w:hAnsi="Times New Roman" w:cs="Times New Roman"/>
        </w:rPr>
        <w:t xml:space="preserve"> students were able to recall and execute the final routine after the class collaborated effectively to create a sequence. This showed effective collaboration and listening abilities. Keeping every student's attention as they waited for their turn was difficult, so I could include faster rotations the next time.</w:t>
      </w:r>
    </w:p>
    <w:p w14:paraId="481B49BD" w14:textId="1E444D83" w:rsidR="00FF7EBF" w:rsidRPr="00FF7EBF" w:rsidRDefault="00FF7EBF" w:rsidP="00FF7EBF">
      <w:pPr>
        <w:rPr>
          <w:rFonts w:ascii="Times New Roman" w:hAnsi="Times New Roman" w:cs="Times New Roman"/>
        </w:rPr>
      </w:pPr>
      <w:r w:rsidRPr="00FF7EBF">
        <w:rPr>
          <w:rFonts w:ascii="Times New Roman" w:hAnsi="Times New Roman" w:cs="Times New Roman"/>
        </w:rPr>
        <w:t xml:space="preserve">Overall, the lesson's goal of getting students active and involved was achieved. Overall, there was decent behaviour and seamless transitions between activities. In upcoming classes, </w:t>
      </w:r>
      <w:r w:rsidR="006E5D75" w:rsidRPr="00FF7EBF">
        <w:rPr>
          <w:rFonts w:ascii="Times New Roman" w:hAnsi="Times New Roman" w:cs="Times New Roman"/>
        </w:rPr>
        <w:t>I would</w:t>
      </w:r>
      <w:r w:rsidRPr="00FF7EBF">
        <w:rPr>
          <w:rFonts w:ascii="Times New Roman" w:hAnsi="Times New Roman" w:cs="Times New Roman"/>
        </w:rPr>
        <w:t xml:space="preserve"> want to:</w:t>
      </w:r>
    </w:p>
    <w:p w14:paraId="59E8BE3C" w14:textId="77777777" w:rsidR="00FF7EBF" w:rsidRPr="00FF7EBF" w:rsidRDefault="00FF7EBF" w:rsidP="00FF7EBF">
      <w:pPr>
        <w:pStyle w:val="ListParagraph"/>
        <w:numPr>
          <w:ilvl w:val="0"/>
          <w:numId w:val="1"/>
        </w:numPr>
        <w:rPr>
          <w:rFonts w:ascii="Times New Roman" w:hAnsi="Times New Roman" w:cs="Times New Roman"/>
        </w:rPr>
      </w:pPr>
      <w:r w:rsidRPr="00FF7EBF">
        <w:rPr>
          <w:rFonts w:ascii="Times New Roman" w:hAnsi="Times New Roman" w:cs="Times New Roman"/>
        </w:rPr>
        <w:t>Add additional distinction to account for varied levels of confidence.</w:t>
      </w:r>
    </w:p>
    <w:p w14:paraId="50D6F730" w14:textId="77777777" w:rsidR="00FF7EBF" w:rsidRPr="00FF7EBF" w:rsidRDefault="00FF7EBF" w:rsidP="00FF7EBF">
      <w:pPr>
        <w:pStyle w:val="ListParagraph"/>
        <w:numPr>
          <w:ilvl w:val="0"/>
          <w:numId w:val="1"/>
        </w:numPr>
        <w:rPr>
          <w:rFonts w:ascii="Times New Roman" w:hAnsi="Times New Roman" w:cs="Times New Roman"/>
        </w:rPr>
      </w:pPr>
      <w:r w:rsidRPr="00FF7EBF">
        <w:rPr>
          <w:rFonts w:ascii="Times New Roman" w:hAnsi="Times New Roman" w:cs="Times New Roman"/>
        </w:rPr>
        <w:t>When pausing and beginning, use more distinct signals.</w:t>
      </w:r>
    </w:p>
    <w:p w14:paraId="2CDEABB1" w14:textId="63CD926E" w:rsidR="00FF7EBF" w:rsidRDefault="00FF7EBF" w:rsidP="00FF7EBF">
      <w:pPr>
        <w:pStyle w:val="ListParagraph"/>
        <w:numPr>
          <w:ilvl w:val="0"/>
          <w:numId w:val="1"/>
        </w:numPr>
        <w:rPr>
          <w:rFonts w:ascii="Times New Roman" w:hAnsi="Times New Roman" w:cs="Times New Roman"/>
        </w:rPr>
      </w:pPr>
      <w:r w:rsidRPr="00FF7EBF">
        <w:rPr>
          <w:rFonts w:ascii="Times New Roman" w:hAnsi="Times New Roman" w:cs="Times New Roman"/>
        </w:rPr>
        <w:t xml:space="preserve">Include a little more </w:t>
      </w:r>
      <w:r w:rsidR="006E5D75" w:rsidRPr="00FF7EBF">
        <w:rPr>
          <w:rFonts w:ascii="Times New Roman" w:hAnsi="Times New Roman" w:cs="Times New Roman"/>
        </w:rPr>
        <w:t>organisation</w:t>
      </w:r>
      <w:r w:rsidRPr="00FF7EBF">
        <w:rPr>
          <w:rFonts w:ascii="Times New Roman" w:hAnsi="Times New Roman" w:cs="Times New Roman"/>
        </w:rPr>
        <w:t xml:space="preserve"> when creating groups.</w:t>
      </w:r>
    </w:p>
    <w:p w14:paraId="32714780" w14:textId="77777777" w:rsidR="006E5D75" w:rsidRDefault="006E5D75" w:rsidP="006E5D75">
      <w:pPr>
        <w:rPr>
          <w:rFonts w:ascii="Times New Roman" w:hAnsi="Times New Roman" w:cs="Times New Roman"/>
        </w:rPr>
      </w:pPr>
    </w:p>
    <w:p w14:paraId="329601A3" w14:textId="77777777" w:rsidR="006E5D75" w:rsidRDefault="006E5D75" w:rsidP="006E5D75">
      <w:pPr>
        <w:rPr>
          <w:rFonts w:ascii="Times New Roman" w:hAnsi="Times New Roman" w:cs="Times New Roman"/>
        </w:rPr>
      </w:pPr>
    </w:p>
    <w:p w14:paraId="324645B0" w14:textId="77777777" w:rsidR="006E5D75" w:rsidRDefault="006E5D75" w:rsidP="006E5D75">
      <w:pPr>
        <w:rPr>
          <w:rFonts w:ascii="Times New Roman" w:hAnsi="Times New Roman" w:cs="Times New Roman"/>
        </w:rPr>
      </w:pPr>
    </w:p>
    <w:p w14:paraId="1C1812D8" w14:textId="77777777" w:rsidR="006E5D75" w:rsidRDefault="006E5D75" w:rsidP="006E5D75">
      <w:pPr>
        <w:rPr>
          <w:rFonts w:ascii="Times New Roman" w:hAnsi="Times New Roman" w:cs="Times New Roman"/>
        </w:rPr>
      </w:pPr>
    </w:p>
    <w:p w14:paraId="6ECA7320" w14:textId="77777777" w:rsidR="006E5D75" w:rsidRDefault="006E5D75" w:rsidP="006E5D75">
      <w:pPr>
        <w:rPr>
          <w:rFonts w:ascii="Times New Roman" w:hAnsi="Times New Roman" w:cs="Times New Roman"/>
        </w:rPr>
      </w:pPr>
    </w:p>
    <w:p w14:paraId="52ACA2B3" w14:textId="77777777" w:rsidR="006E5D75" w:rsidRDefault="006E5D75" w:rsidP="006E5D75">
      <w:pPr>
        <w:rPr>
          <w:rFonts w:ascii="Times New Roman" w:hAnsi="Times New Roman" w:cs="Times New Roman"/>
        </w:rPr>
      </w:pPr>
    </w:p>
    <w:p w14:paraId="18A6546A" w14:textId="79EC6520" w:rsidR="006E5D75" w:rsidRDefault="006E5D75" w:rsidP="006E5D75">
      <w:pPr>
        <w:rPr>
          <w:rFonts w:ascii="Times New Roman" w:hAnsi="Times New Roman" w:cs="Times New Roman"/>
          <w:b/>
          <w:bCs/>
        </w:rPr>
      </w:pPr>
      <w:r>
        <w:rPr>
          <w:rFonts w:ascii="Times New Roman" w:hAnsi="Times New Roman" w:cs="Times New Roman"/>
          <w:b/>
          <w:bCs/>
        </w:rPr>
        <w:lastRenderedPageBreak/>
        <w:t>Reflective Journal- Jungle dance Lesson -Windmill Integrated Primary School</w:t>
      </w:r>
    </w:p>
    <w:p w14:paraId="3ADCCC1E" w14:textId="5F286A54" w:rsidR="006E5D75" w:rsidRPr="006E5D75" w:rsidRDefault="006E5D75" w:rsidP="006E5D75">
      <w:pPr>
        <w:rPr>
          <w:rFonts w:ascii="Times New Roman" w:hAnsi="Times New Roman" w:cs="Times New Roman"/>
        </w:rPr>
      </w:pPr>
      <w:r>
        <w:rPr>
          <w:rFonts w:ascii="Times New Roman" w:hAnsi="Times New Roman" w:cs="Times New Roman"/>
          <w:b/>
          <w:bCs/>
        </w:rPr>
        <w:t xml:space="preserve">Date: </w:t>
      </w:r>
      <w:r>
        <w:rPr>
          <w:rFonts w:ascii="Times New Roman" w:hAnsi="Times New Roman" w:cs="Times New Roman"/>
        </w:rPr>
        <w:t>15.01.26</w:t>
      </w:r>
    </w:p>
    <w:p w14:paraId="35534051" w14:textId="7ED7F97B" w:rsidR="006E5D75" w:rsidRPr="006E5D75" w:rsidRDefault="006E5D75" w:rsidP="006E5D75">
      <w:pPr>
        <w:rPr>
          <w:rFonts w:ascii="Times New Roman" w:hAnsi="Times New Roman" w:cs="Times New Roman"/>
        </w:rPr>
      </w:pPr>
      <w:r>
        <w:rPr>
          <w:rFonts w:ascii="Times New Roman" w:hAnsi="Times New Roman" w:cs="Times New Roman"/>
          <w:b/>
          <w:bCs/>
        </w:rPr>
        <w:t>Class:</w:t>
      </w:r>
      <w:r w:rsidRPr="006E5D75">
        <w:rPr>
          <w:rFonts w:ascii="Times New Roman" w:hAnsi="Times New Roman" w:cs="Times New Roman"/>
        </w:rPr>
        <w:t xml:space="preserve"> P4 &amp; P5</w:t>
      </w:r>
    </w:p>
    <w:p w14:paraId="51D71104" w14:textId="7E665CFA" w:rsidR="006E5D75" w:rsidRDefault="006E5D75" w:rsidP="006E5D75">
      <w:pPr>
        <w:rPr>
          <w:rFonts w:ascii="Times New Roman" w:hAnsi="Times New Roman" w:cs="Times New Roman"/>
        </w:rPr>
      </w:pPr>
      <w:r>
        <w:rPr>
          <w:rFonts w:ascii="Times New Roman" w:hAnsi="Times New Roman" w:cs="Times New Roman"/>
          <w:b/>
          <w:bCs/>
        </w:rPr>
        <w:t xml:space="preserve">Lesson focus: </w:t>
      </w:r>
      <w:r>
        <w:rPr>
          <w:rFonts w:ascii="Times New Roman" w:hAnsi="Times New Roman" w:cs="Times New Roman"/>
        </w:rPr>
        <w:t xml:space="preserve">creative movement through a jungle theme </w:t>
      </w:r>
    </w:p>
    <w:p w14:paraId="6B1E33F7" w14:textId="18825B46" w:rsidR="006E5D75" w:rsidRDefault="005B0836" w:rsidP="006E5D75">
      <w:pPr>
        <w:rPr>
          <w:rFonts w:ascii="Times New Roman" w:hAnsi="Times New Roman" w:cs="Times New Roman"/>
        </w:rPr>
      </w:pPr>
      <w:r w:rsidRPr="005B0836">
        <w:rPr>
          <w:rFonts w:ascii="Times New Roman" w:hAnsi="Times New Roman" w:cs="Times New Roman"/>
        </w:rPr>
        <w:t xml:space="preserve">The class with a jungle theme was really interesting and successfully sparked the students' imaginations. Even more hesitant students were inspired to join </w:t>
      </w:r>
      <w:r w:rsidR="00EA3DF1">
        <w:rPr>
          <w:rFonts w:ascii="Times New Roman" w:hAnsi="Times New Roman" w:cs="Times New Roman"/>
        </w:rPr>
        <w:t xml:space="preserve">in </w:t>
      </w:r>
      <w:r w:rsidRPr="005B0836">
        <w:rPr>
          <w:rFonts w:ascii="Times New Roman" w:hAnsi="Times New Roman" w:cs="Times New Roman"/>
        </w:rPr>
        <w:t>by the entertaining and engaging atmosphere created by the use of storytelling.</w:t>
      </w:r>
    </w:p>
    <w:p w14:paraId="1A88F00F" w14:textId="0B1AD60E" w:rsidR="005B0836" w:rsidRDefault="0092728B" w:rsidP="006E5D75">
      <w:pPr>
        <w:rPr>
          <w:rFonts w:ascii="Times New Roman" w:hAnsi="Times New Roman" w:cs="Times New Roman"/>
        </w:rPr>
      </w:pPr>
      <w:r w:rsidRPr="0092728B">
        <w:rPr>
          <w:rFonts w:ascii="Times New Roman" w:hAnsi="Times New Roman" w:cs="Times New Roman"/>
        </w:rPr>
        <w:t>The "Entering the Jungle" warm-up was a huge success. The creative prompts, such walking over logs and crouching beneath branches, were enthusiastically received by the students. Compared to a typical routine, this method made the warm-up more pleasurable and meaningful.</w:t>
      </w:r>
    </w:p>
    <w:p w14:paraId="55953411" w14:textId="694EB47D" w:rsidR="0092728B" w:rsidRDefault="000F1F13" w:rsidP="006E5D75">
      <w:pPr>
        <w:rPr>
          <w:rFonts w:ascii="Times New Roman" w:hAnsi="Times New Roman" w:cs="Times New Roman"/>
        </w:rPr>
      </w:pPr>
      <w:r w:rsidRPr="000F1F13">
        <w:rPr>
          <w:rFonts w:ascii="Times New Roman" w:hAnsi="Times New Roman" w:cs="Times New Roman"/>
        </w:rPr>
        <w:t xml:space="preserve">The modified "Turtle Shell Trek" game fit quite nicely with the theme. The additional narrative components (such as crossing rivers and hiding from predators) boosted student engagement as they loved pretending to be jungle turtles. While some students had trouble balancing, the majority demonstrated perseverance and progress. </w:t>
      </w:r>
      <w:r w:rsidR="003C2FDD">
        <w:rPr>
          <w:rFonts w:ascii="Times New Roman" w:hAnsi="Times New Roman" w:cs="Times New Roman"/>
        </w:rPr>
        <w:t>Due to</w:t>
      </w:r>
      <w:r w:rsidRPr="000F1F13">
        <w:rPr>
          <w:rFonts w:ascii="Times New Roman" w:hAnsi="Times New Roman" w:cs="Times New Roman"/>
        </w:rPr>
        <w:t xml:space="preserve"> the movement in many directions, safety has to be continuously watched.</w:t>
      </w:r>
    </w:p>
    <w:p w14:paraId="739F07C1" w14:textId="28213F62" w:rsidR="000F1F13" w:rsidRDefault="00E12A84" w:rsidP="006E5D75">
      <w:pPr>
        <w:rPr>
          <w:rFonts w:ascii="Times New Roman" w:hAnsi="Times New Roman" w:cs="Times New Roman"/>
        </w:rPr>
      </w:pPr>
      <w:r w:rsidRPr="00E12A84">
        <w:rPr>
          <w:rFonts w:ascii="Times New Roman" w:hAnsi="Times New Roman" w:cs="Times New Roman"/>
        </w:rPr>
        <w:t>One of the lesson's highlights was the "Jungle Animal Moves" exercise. Students acted out animals with great enthusiasm and creativity. Giving people the option to recommend animals boosted engagement and made them feel more involved. This exercise encouraged inventiveness and expressive movement.</w:t>
      </w:r>
    </w:p>
    <w:p w14:paraId="16549C48" w14:textId="1C9F063C" w:rsidR="00E12A84" w:rsidRDefault="00C71259" w:rsidP="006E5D75">
      <w:pPr>
        <w:rPr>
          <w:rFonts w:ascii="Times New Roman" w:hAnsi="Times New Roman" w:cs="Times New Roman"/>
        </w:rPr>
      </w:pPr>
      <w:r w:rsidRPr="00C71259">
        <w:rPr>
          <w:rFonts w:ascii="Times New Roman" w:hAnsi="Times New Roman" w:cs="Times New Roman"/>
        </w:rPr>
        <w:t>The "Jungle Freeze Dance" strengthened listening abilities while sustaining high energy levels. Students' enjoyment of freezing as various animals aided in the development of self-control and bodily awareness.</w:t>
      </w:r>
    </w:p>
    <w:p w14:paraId="07AD2DE5" w14:textId="48074019" w:rsidR="00C71259" w:rsidRDefault="006C5812" w:rsidP="006E5D75">
      <w:pPr>
        <w:rPr>
          <w:rFonts w:ascii="Times New Roman" w:hAnsi="Times New Roman" w:cs="Times New Roman"/>
        </w:rPr>
      </w:pPr>
      <w:r w:rsidRPr="006C5812">
        <w:rPr>
          <w:rFonts w:ascii="Times New Roman" w:hAnsi="Times New Roman" w:cs="Times New Roman"/>
        </w:rPr>
        <w:t xml:space="preserve">The lesson was well brought together by the group jungle dance. Students enthusiastically executed the final choreography, contributing suggestions like snake motions and monkey jumps. </w:t>
      </w:r>
      <w:r w:rsidR="00D14251">
        <w:rPr>
          <w:rFonts w:ascii="Times New Roman" w:hAnsi="Times New Roman" w:cs="Times New Roman"/>
        </w:rPr>
        <w:t>However,</w:t>
      </w:r>
      <w:r w:rsidRPr="006C5812">
        <w:rPr>
          <w:rFonts w:ascii="Times New Roman" w:hAnsi="Times New Roman" w:cs="Times New Roman"/>
        </w:rPr>
        <w:t xml:space="preserve"> just as in the last session, several </w:t>
      </w:r>
      <w:r w:rsidR="00D14251">
        <w:rPr>
          <w:rFonts w:ascii="Times New Roman" w:hAnsi="Times New Roman" w:cs="Times New Roman"/>
        </w:rPr>
        <w:t>kids</w:t>
      </w:r>
      <w:r w:rsidRPr="006C5812">
        <w:rPr>
          <w:rFonts w:ascii="Times New Roman" w:hAnsi="Times New Roman" w:cs="Times New Roman"/>
        </w:rPr>
        <w:t xml:space="preserve"> found it difficult to stay focused when taking turns.</w:t>
      </w:r>
    </w:p>
    <w:p w14:paraId="61D50C13" w14:textId="3F8A38D4" w:rsidR="00AE7F72" w:rsidRPr="00AE7F72" w:rsidRDefault="00AE7F72" w:rsidP="00AE7F72">
      <w:pPr>
        <w:rPr>
          <w:rFonts w:ascii="Times New Roman" w:hAnsi="Times New Roman" w:cs="Times New Roman"/>
        </w:rPr>
      </w:pPr>
      <w:r w:rsidRPr="00AE7F72">
        <w:rPr>
          <w:rFonts w:ascii="Times New Roman" w:hAnsi="Times New Roman" w:cs="Times New Roman"/>
        </w:rPr>
        <w:t>The storytelling component of the cool-down helped the class relax and move out of the exercise; thus, it worked effectively. Overall, the lesson was effective in achieving its goal. The subject greatly increased engagement and inventiveness. For upcoming enhancements, I would:</w:t>
      </w:r>
    </w:p>
    <w:p w14:paraId="453D278B" w14:textId="7EDDE77A" w:rsidR="00AE7F72" w:rsidRPr="00AE7F72" w:rsidRDefault="00AE7F72" w:rsidP="00AE7F72">
      <w:pPr>
        <w:pStyle w:val="ListParagraph"/>
        <w:numPr>
          <w:ilvl w:val="0"/>
          <w:numId w:val="2"/>
        </w:numPr>
        <w:rPr>
          <w:rFonts w:ascii="Times New Roman" w:hAnsi="Times New Roman" w:cs="Times New Roman"/>
        </w:rPr>
      </w:pPr>
      <w:r w:rsidRPr="00AE7F72">
        <w:rPr>
          <w:rFonts w:ascii="Times New Roman" w:hAnsi="Times New Roman" w:cs="Times New Roman"/>
        </w:rPr>
        <w:t>Keep using themes to encourage participation</w:t>
      </w:r>
    </w:p>
    <w:p w14:paraId="5622D5E3" w14:textId="3575AF96" w:rsidR="00AE7F72" w:rsidRPr="00AE7F72" w:rsidRDefault="00AE7F72" w:rsidP="00AE7F72">
      <w:pPr>
        <w:pStyle w:val="ListParagraph"/>
        <w:numPr>
          <w:ilvl w:val="0"/>
          <w:numId w:val="2"/>
        </w:numPr>
        <w:rPr>
          <w:rFonts w:ascii="Times New Roman" w:hAnsi="Times New Roman" w:cs="Times New Roman"/>
        </w:rPr>
      </w:pPr>
      <w:r w:rsidRPr="00AE7F72">
        <w:rPr>
          <w:rFonts w:ascii="Times New Roman" w:hAnsi="Times New Roman" w:cs="Times New Roman"/>
        </w:rPr>
        <w:t>To increase safety, establish more precise movement boundaries</w:t>
      </w:r>
    </w:p>
    <w:p w14:paraId="11744FDE" w14:textId="4FE8EA69" w:rsidR="00AE7F72" w:rsidRPr="00AE7F72" w:rsidRDefault="00AE7F72" w:rsidP="00AE7F72">
      <w:pPr>
        <w:pStyle w:val="ListParagraph"/>
        <w:numPr>
          <w:ilvl w:val="0"/>
          <w:numId w:val="2"/>
        </w:numPr>
        <w:rPr>
          <w:rFonts w:ascii="Times New Roman" w:hAnsi="Times New Roman" w:cs="Times New Roman"/>
        </w:rPr>
      </w:pPr>
      <w:r w:rsidRPr="00AE7F72">
        <w:rPr>
          <w:rFonts w:ascii="Times New Roman" w:hAnsi="Times New Roman" w:cs="Times New Roman"/>
        </w:rPr>
        <w:t>Provide systematic suggestions to students that lack confidence</w:t>
      </w:r>
    </w:p>
    <w:p w14:paraId="53821AF0" w14:textId="34B2F189" w:rsidR="00AE7F72" w:rsidRDefault="00AE7F72" w:rsidP="00AE7F72">
      <w:pPr>
        <w:pStyle w:val="ListParagraph"/>
        <w:numPr>
          <w:ilvl w:val="0"/>
          <w:numId w:val="2"/>
        </w:numPr>
        <w:rPr>
          <w:rFonts w:ascii="Times New Roman" w:hAnsi="Times New Roman" w:cs="Times New Roman"/>
        </w:rPr>
      </w:pPr>
      <w:r w:rsidRPr="00AE7F72">
        <w:rPr>
          <w:rFonts w:ascii="Times New Roman" w:hAnsi="Times New Roman" w:cs="Times New Roman"/>
        </w:rPr>
        <w:t>Tighten time management to guarantee that every task is finished</w:t>
      </w:r>
    </w:p>
    <w:p w14:paraId="63D0C364" w14:textId="77777777" w:rsidR="00AE7F72" w:rsidRDefault="00AE7F72" w:rsidP="00AE7F72">
      <w:pPr>
        <w:rPr>
          <w:rFonts w:ascii="Times New Roman" w:hAnsi="Times New Roman" w:cs="Times New Roman"/>
        </w:rPr>
      </w:pPr>
    </w:p>
    <w:p w14:paraId="60186445" w14:textId="3AB7C2D7" w:rsidR="00AE7F72" w:rsidRPr="00AE7F72" w:rsidRDefault="00564C18" w:rsidP="00AE7F72">
      <w:pPr>
        <w:rPr>
          <w:rFonts w:ascii="Times New Roman" w:hAnsi="Times New Roman" w:cs="Times New Roman"/>
        </w:rPr>
      </w:pPr>
      <w:r>
        <w:rPr>
          <w:rFonts w:ascii="Times New Roman" w:hAnsi="Times New Roman" w:cs="Times New Roman"/>
        </w:rPr>
        <w:lastRenderedPageBreak/>
        <w:t>Unfortunately,</w:t>
      </w:r>
      <w:r w:rsidR="00AE7F72">
        <w:rPr>
          <w:rFonts w:ascii="Times New Roman" w:hAnsi="Times New Roman" w:cs="Times New Roman"/>
        </w:rPr>
        <w:t xml:space="preserve"> I was unable to </w:t>
      </w:r>
      <w:r w:rsidR="00195C54">
        <w:rPr>
          <w:rFonts w:ascii="Times New Roman" w:hAnsi="Times New Roman" w:cs="Times New Roman"/>
        </w:rPr>
        <w:t>take</w:t>
      </w:r>
      <w:r w:rsidR="00AE7F72">
        <w:rPr>
          <w:rFonts w:ascii="Times New Roman" w:hAnsi="Times New Roman" w:cs="Times New Roman"/>
        </w:rPr>
        <w:t xml:space="preserve"> any videos or pictures during these </w:t>
      </w:r>
      <w:r>
        <w:rPr>
          <w:rFonts w:ascii="Times New Roman" w:hAnsi="Times New Roman" w:cs="Times New Roman"/>
        </w:rPr>
        <w:t xml:space="preserve">lessons as some of the kids did not have parental permission for photos. </w:t>
      </w:r>
      <w:r w:rsidR="00195C54">
        <w:rPr>
          <w:rFonts w:ascii="Times New Roman" w:hAnsi="Times New Roman" w:cs="Times New Roman"/>
        </w:rPr>
        <w:t xml:space="preserve">The school has a policy if any kid </w:t>
      </w:r>
      <w:r w:rsidR="002A71EE">
        <w:rPr>
          <w:rFonts w:ascii="Times New Roman" w:hAnsi="Times New Roman" w:cs="Times New Roman"/>
        </w:rPr>
        <w:t>does not</w:t>
      </w:r>
      <w:r w:rsidR="00195C54">
        <w:rPr>
          <w:rFonts w:ascii="Times New Roman" w:hAnsi="Times New Roman" w:cs="Times New Roman"/>
        </w:rPr>
        <w:t xml:space="preserve"> not have photos, then none can be taken. </w:t>
      </w:r>
      <w:r w:rsidR="002A71EE" w:rsidRPr="002A71EE">
        <w:rPr>
          <w:rFonts w:ascii="Times New Roman" w:hAnsi="Times New Roman" w:cs="Times New Roman"/>
        </w:rPr>
        <w:t>This is disappointing because the students were enthusiastic and had a fantastic time in class.</w:t>
      </w:r>
    </w:p>
    <w:sectPr w:rsidR="00AE7F72" w:rsidRPr="00AE7F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317DD"/>
    <w:multiLevelType w:val="hybridMultilevel"/>
    <w:tmpl w:val="4BD47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A770B"/>
    <w:multiLevelType w:val="hybridMultilevel"/>
    <w:tmpl w:val="426A6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3370373">
    <w:abstractNumId w:val="1"/>
  </w:num>
  <w:num w:numId="2" w16cid:durableId="1959483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EC6"/>
    <w:rsid w:val="00033551"/>
    <w:rsid w:val="00096DA8"/>
    <w:rsid w:val="000F1F13"/>
    <w:rsid w:val="0017646B"/>
    <w:rsid w:val="00195C54"/>
    <w:rsid w:val="00210394"/>
    <w:rsid w:val="002A71EE"/>
    <w:rsid w:val="00354D85"/>
    <w:rsid w:val="003C2FDD"/>
    <w:rsid w:val="00407388"/>
    <w:rsid w:val="00564C18"/>
    <w:rsid w:val="005B0836"/>
    <w:rsid w:val="005C5EC6"/>
    <w:rsid w:val="006661FC"/>
    <w:rsid w:val="006C5812"/>
    <w:rsid w:val="006E5D75"/>
    <w:rsid w:val="0092728B"/>
    <w:rsid w:val="00AA7A5E"/>
    <w:rsid w:val="00AE7F72"/>
    <w:rsid w:val="00C71259"/>
    <w:rsid w:val="00D14251"/>
    <w:rsid w:val="00E12A84"/>
    <w:rsid w:val="00EA3DF1"/>
    <w:rsid w:val="00FF7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FF5E6E"/>
  <w15:chartTrackingRefBased/>
  <w15:docId w15:val="{EA607CAC-8934-1145-BCCB-08812BA2D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E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E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E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E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E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E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E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E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E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E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EC6"/>
    <w:rPr>
      <w:rFonts w:eastAsiaTheme="majorEastAsia" w:cstheme="majorBidi"/>
      <w:color w:val="272727" w:themeColor="text1" w:themeTint="D8"/>
    </w:rPr>
  </w:style>
  <w:style w:type="paragraph" w:styleId="Title">
    <w:name w:val="Title"/>
    <w:basedOn w:val="Normal"/>
    <w:next w:val="Normal"/>
    <w:link w:val="TitleChar"/>
    <w:uiPriority w:val="10"/>
    <w:qFormat/>
    <w:rsid w:val="005C5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EC6"/>
    <w:pPr>
      <w:spacing w:before="160"/>
      <w:jc w:val="center"/>
    </w:pPr>
    <w:rPr>
      <w:i/>
      <w:iCs/>
      <w:color w:val="404040" w:themeColor="text1" w:themeTint="BF"/>
    </w:rPr>
  </w:style>
  <w:style w:type="character" w:customStyle="1" w:styleId="QuoteChar">
    <w:name w:val="Quote Char"/>
    <w:basedOn w:val="DefaultParagraphFont"/>
    <w:link w:val="Quote"/>
    <w:uiPriority w:val="29"/>
    <w:rsid w:val="005C5EC6"/>
    <w:rPr>
      <w:i/>
      <w:iCs/>
      <w:color w:val="404040" w:themeColor="text1" w:themeTint="BF"/>
    </w:rPr>
  </w:style>
  <w:style w:type="paragraph" w:styleId="ListParagraph">
    <w:name w:val="List Paragraph"/>
    <w:basedOn w:val="Normal"/>
    <w:uiPriority w:val="34"/>
    <w:qFormat/>
    <w:rsid w:val="005C5EC6"/>
    <w:pPr>
      <w:ind w:left="720"/>
      <w:contextualSpacing/>
    </w:pPr>
  </w:style>
  <w:style w:type="character" w:styleId="IntenseEmphasis">
    <w:name w:val="Intense Emphasis"/>
    <w:basedOn w:val="DefaultParagraphFont"/>
    <w:uiPriority w:val="21"/>
    <w:qFormat/>
    <w:rsid w:val="005C5EC6"/>
    <w:rPr>
      <w:i/>
      <w:iCs/>
      <w:color w:val="0F4761" w:themeColor="accent1" w:themeShade="BF"/>
    </w:rPr>
  </w:style>
  <w:style w:type="paragraph" w:styleId="IntenseQuote">
    <w:name w:val="Intense Quote"/>
    <w:basedOn w:val="Normal"/>
    <w:next w:val="Normal"/>
    <w:link w:val="IntenseQuoteChar"/>
    <w:uiPriority w:val="30"/>
    <w:qFormat/>
    <w:rsid w:val="005C5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EC6"/>
    <w:rPr>
      <w:i/>
      <w:iCs/>
      <w:color w:val="0F4761" w:themeColor="accent1" w:themeShade="BF"/>
    </w:rPr>
  </w:style>
  <w:style w:type="character" w:styleId="IntenseReference">
    <w:name w:val="Intense Reference"/>
    <w:basedOn w:val="DefaultParagraphFont"/>
    <w:uiPriority w:val="32"/>
    <w:qFormat/>
    <w:rsid w:val="005C5E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4150</Characters>
  <Application>Microsoft Office Word</Application>
  <DocSecurity>0</DocSecurity>
  <Lines>34</Lines>
  <Paragraphs>9</Paragraphs>
  <ScaleCrop>false</ScaleCrop>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SHALEIGHA MCGURGAN</dc:creator>
  <cp:keywords/>
  <dc:description/>
  <cp:lastModifiedBy>SHALEIGHA MCGURGAN</cp:lastModifiedBy>
  <cp:revision>2</cp:revision>
  <dcterms:created xsi:type="dcterms:W3CDTF">2026-04-28T16:35:00Z</dcterms:created>
  <dcterms:modified xsi:type="dcterms:W3CDTF">2026-04-28T16:35:00Z</dcterms:modified>
</cp:coreProperties>
</file>